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rFonts w:ascii="Times New Roman" w:hAnsi="Times New Roman"/>
          <w:b w:val="1"/>
          <w:color w:val="000000"/>
          <w:sz w:val="20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 </w:t>
      </w:r>
      <w:r>
        <w:rPr>
          <w:rFonts w:ascii="Times New Roman" w:hAnsi="Times New Roman"/>
          <w:b w:val="1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15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196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200"/>
        <w:gridCol w:w="1275"/>
        <w:gridCol w:w="1203"/>
        <w:gridCol w:w="960"/>
        <w:gridCol w:w="1018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Куйбышева на расстоянии 6,0 м западнее и 0,5 м севернее от северо-западного угла ограждения земельного участка № 53 по ул. Куйбышева и на расстоянии 4,2 м от бордюрного камня автомобильной дороги по ул. Куйбышева слева по ходу движения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>2,7</w:t>
            </w:r>
            <w:r>
              <w:rPr>
                <w:sz w:val="24"/>
              </w:rPr>
              <w:t xml:space="preserve"> х 3,7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19980,00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9990,00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999,00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color w:val="000000"/>
          <w:sz w:val="24"/>
        </w:rPr>
        <w:t xml:space="preserve">Лот  № 6 – односторонний билборд с </w:t>
      </w:r>
      <w:r>
        <w:rPr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</w:p>
    <w:p w14:paraId="26000000">
      <w:pPr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27000000">
      <w:pPr>
        <w:ind/>
        <w:jc w:val="both"/>
        <w:rPr>
          <w:b w:val="0"/>
          <w:sz w:val="24"/>
        </w:rPr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8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9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A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B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0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2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3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4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5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6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7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9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A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1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formattext"/>
    <w:basedOn w:val="Style_3"/>
    <w:link w:val="Style_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_ch" w:type="character">
    <w:name w:val="formattext"/>
    <w:basedOn w:val="Style_3_ch"/>
    <w:link w:val="Style_4"/>
    <w:rPr>
      <w:rFonts w:ascii="Times New Roman" w:hAnsi="Times New Roman"/>
      <w:sz w:val="24"/>
    </w:rPr>
  </w:style>
  <w:style w:styleId="Style_5" w:type="paragraph">
    <w:name w:val="WW-Absatz-Standardschriftart11111111111111111"/>
    <w:link w:val="Style_5_ch"/>
  </w:style>
  <w:style w:styleId="Style_5_ch" w:type="character">
    <w:name w:val="WW-Absatz-Standardschriftart11111111111111111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Название1"/>
    <w:basedOn w:val="Style_3"/>
    <w:link w:val="Style_8_ch"/>
    <w:pPr>
      <w:spacing w:after="120" w:before="120"/>
      <w:ind/>
    </w:pPr>
    <w:rPr>
      <w:rFonts w:ascii="Arial" w:hAnsi="Arial"/>
      <w:i w:val="1"/>
      <w:sz w:val="20"/>
    </w:rPr>
  </w:style>
  <w:style w:styleId="Style_8_ch" w:type="character">
    <w:name w:val="Название1"/>
    <w:basedOn w:val="Style_3_ch"/>
    <w:link w:val="Style_8"/>
    <w:rPr>
      <w:rFonts w:ascii="Arial" w:hAnsi="Arial"/>
      <w:i w:val="1"/>
      <w:sz w:val="20"/>
    </w:rPr>
  </w:style>
  <w:style w:styleId="Style_9" w:type="paragraph">
    <w:name w:val="Указатель1"/>
    <w:basedOn w:val="Style_3"/>
    <w:link w:val="Style_9_ch"/>
    <w:rPr>
      <w:rFonts w:ascii="Arial" w:hAnsi="Arial"/>
    </w:rPr>
  </w:style>
  <w:style w:styleId="Style_9_ch" w:type="character">
    <w:name w:val="Указатель1"/>
    <w:basedOn w:val="Style_3_ch"/>
    <w:link w:val="Style_9"/>
    <w:rPr>
      <w:rFonts w:ascii="Arial" w:hAnsi="Arial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Заголовок"/>
    <w:basedOn w:val="Style_3"/>
    <w:next w:val="Style_13"/>
    <w:link w:val="Style_12_ch"/>
    <w:pPr>
      <w:keepNext w:val="1"/>
      <w:spacing w:after="120" w:before="240"/>
      <w:ind/>
    </w:pPr>
    <w:rPr>
      <w:rFonts w:ascii="Arial" w:hAnsi="Arial"/>
      <w:sz w:val="28"/>
    </w:rPr>
  </w:style>
  <w:style w:styleId="Style_12_ch" w:type="character">
    <w:name w:val="Заголовок"/>
    <w:basedOn w:val="Style_3_ch"/>
    <w:link w:val="Style_12"/>
    <w:rPr>
      <w:rFonts w:ascii="Arial" w:hAnsi="Arial"/>
      <w:sz w:val="28"/>
    </w:rPr>
  </w:style>
  <w:style w:styleId="Style_14" w:type="paragraph">
    <w:name w:val="WW-Absatz-Standardschriftart11"/>
    <w:link w:val="Style_14_ch"/>
  </w:style>
  <w:style w:styleId="Style_14_ch" w:type="character">
    <w:name w:val="WW-Absatz-Standardschriftart11"/>
    <w:link w:val="Style_14"/>
  </w:style>
  <w:style w:styleId="Style_15" w:type="paragraph">
    <w:name w:val="WW-Absatz-Standardschriftart111111111111111"/>
    <w:link w:val="Style_15_ch"/>
  </w:style>
  <w:style w:styleId="Style_15_ch" w:type="character">
    <w:name w:val="WW-Absatz-Standardschriftart111111111111111"/>
    <w:link w:val="Style_15"/>
  </w:style>
  <w:style w:styleId="Style_16" w:type="paragraph">
    <w:name w:val="Содержимое таблицы"/>
    <w:basedOn w:val="Style_3"/>
    <w:link w:val="Style_16_ch"/>
  </w:style>
  <w:style w:styleId="Style_16_ch" w:type="character">
    <w:name w:val="Содержимое таблицы"/>
    <w:basedOn w:val="Style_3_ch"/>
    <w:link w:val="Style_16"/>
  </w:style>
  <w:style w:styleId="Style_17" w:type="paragraph">
    <w:name w:val="heading 3"/>
    <w:next w:val="Style_3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WW-Absatz-Standardschriftart11111111"/>
    <w:link w:val="Style_18_ch"/>
  </w:style>
  <w:style w:styleId="Style_18_ch" w:type="character">
    <w:name w:val="WW-Absatz-Standardschriftart11111111"/>
    <w:link w:val="Style_18"/>
  </w:style>
  <w:style w:styleId="Style_19" w:type="paragraph">
    <w:name w:val="WW-Absatz-Standardschriftart111111"/>
    <w:link w:val="Style_19_ch"/>
  </w:style>
  <w:style w:styleId="Style_19_ch" w:type="character">
    <w:name w:val="WW-Absatz-Standardschriftart111111"/>
    <w:link w:val="Style_19"/>
  </w:style>
  <w:style w:styleId="Style_20" w:type="paragraph">
    <w:name w:val="WW-Absatz-Standardschriftart111111111111"/>
    <w:link w:val="Style_20_ch"/>
  </w:style>
  <w:style w:styleId="Style_20_ch" w:type="character">
    <w:name w:val="WW-Absatz-Standardschriftart111111111111"/>
    <w:link w:val="Style_20"/>
  </w:style>
  <w:style w:styleId="Style_21" w:type="paragraph">
    <w:name w:val="Заголовок таблицы"/>
    <w:basedOn w:val="Style_16"/>
    <w:link w:val="Style_21_ch"/>
    <w:pPr>
      <w:ind/>
      <w:jc w:val="center"/>
    </w:pPr>
    <w:rPr>
      <w:b w:val="1"/>
    </w:rPr>
  </w:style>
  <w:style w:styleId="Style_21_ch" w:type="character">
    <w:name w:val="Заголовок таблицы"/>
    <w:basedOn w:val="Style_16_ch"/>
    <w:link w:val="Style_21"/>
    <w:rPr>
      <w:b w:val="1"/>
    </w:rPr>
  </w:style>
  <w:style w:styleId="Style_22" w:type="paragraph">
    <w:name w:val="WW-Absatz-Standardschriftart1111111111111111111"/>
    <w:link w:val="Style_22_ch"/>
  </w:style>
  <w:style w:styleId="Style_22_ch" w:type="character">
    <w:name w:val="WW-Absatz-Standardschriftart1111111111111111111"/>
    <w:link w:val="Style_22"/>
  </w:style>
  <w:style w:styleId="Style_23" w:type="paragraph">
    <w:name w:val="WW-Absatz-Standardschriftart1111"/>
    <w:link w:val="Style_23_ch"/>
  </w:style>
  <w:style w:styleId="Style_23_ch" w:type="character">
    <w:name w:val="WW-Absatz-Standardschriftart1111"/>
    <w:link w:val="Style_23"/>
  </w:style>
  <w:style w:styleId="Style_24" w:type="paragraph">
    <w:name w:val="Указатель"/>
    <w:basedOn w:val="Style_3"/>
    <w:link w:val="Style_24_ch"/>
  </w:style>
  <w:style w:styleId="Style_24_ch" w:type="character">
    <w:name w:val="Указатель"/>
    <w:basedOn w:val="Style_3_ch"/>
    <w:link w:val="Style_24"/>
  </w:style>
  <w:style w:styleId="Style_13" w:type="paragraph">
    <w:name w:val="Body Text"/>
    <w:basedOn w:val="Style_3"/>
    <w:link w:val="Style_13_ch"/>
    <w:pPr>
      <w:spacing w:after="120" w:before="0"/>
      <w:ind/>
    </w:pPr>
  </w:style>
  <w:style w:styleId="Style_13_ch" w:type="character">
    <w:name w:val="Body Text"/>
    <w:basedOn w:val="Style_3_ch"/>
    <w:link w:val="Style_13"/>
  </w:style>
  <w:style w:styleId="Style_25" w:type="paragraph">
    <w:name w:val="WW-Absatz-Standardschriftart111111111"/>
    <w:link w:val="Style_25_ch"/>
  </w:style>
  <w:style w:styleId="Style_25_ch" w:type="character">
    <w:name w:val="WW-Absatz-Standardschriftart111111111"/>
    <w:link w:val="Style_25"/>
  </w:style>
  <w:style w:styleId="Style_26" w:type="paragraph">
    <w:name w:val="Absatz-Standardschriftart"/>
    <w:link w:val="Style_26_ch"/>
  </w:style>
  <w:style w:styleId="Style_26_ch" w:type="character">
    <w:name w:val="Absatz-Standardschriftart"/>
    <w:link w:val="Style_26"/>
  </w:style>
  <w:style w:styleId="Style_27" w:type="paragraph">
    <w:name w:val="WW-Absatz-Standardschriftart"/>
    <w:link w:val="Style_27_ch"/>
  </w:style>
  <w:style w:styleId="Style_27_ch" w:type="character">
    <w:name w:val="WW-Absatz-Standardschriftart"/>
    <w:link w:val="Style_27"/>
  </w:style>
  <w:style w:styleId="Style_28" w:type="paragraph">
    <w:name w:val="toc 3"/>
    <w:next w:val="Style_3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WW-Absatz-Standardschriftart1111111"/>
    <w:link w:val="Style_29_ch"/>
  </w:style>
  <w:style w:styleId="Style_29_ch" w:type="character">
    <w:name w:val="WW-Absatz-Standardschriftart1111111"/>
    <w:link w:val="Style_29"/>
  </w:style>
  <w:style w:styleId="Style_30" w:type="paragraph">
    <w:name w:val="WW-Absatz-Standardschriftart11111111111111111111"/>
    <w:link w:val="Style_30_ch"/>
  </w:style>
  <w:style w:styleId="Style_30_ch" w:type="character">
    <w:name w:val="WW-Absatz-Standardschriftart11111111111111111111"/>
    <w:link w:val="Style_30"/>
  </w:style>
  <w:style w:styleId="Style_31" w:type="paragraph">
    <w:name w:val="header"/>
    <w:basedOn w:val="Style_3"/>
    <w:link w:val="Style_31_ch"/>
    <w:pPr>
      <w:tabs>
        <w:tab w:leader="none" w:pos="5130" w:val="center"/>
        <w:tab w:leader="none" w:pos="10260" w:val="right"/>
      </w:tabs>
      <w:ind/>
    </w:pPr>
  </w:style>
  <w:style w:styleId="Style_31_ch" w:type="character">
    <w:name w:val="header"/>
    <w:basedOn w:val="Style_3_ch"/>
    <w:link w:val="Style_31"/>
  </w:style>
  <w:style w:styleId="Style_32" w:type="paragraph">
    <w:name w:val="WW-Absatz-Standardschriftart111"/>
    <w:link w:val="Style_32_ch"/>
  </w:style>
  <w:style w:styleId="Style_32_ch" w:type="character">
    <w:name w:val="WW-Absatz-Standardschriftart111"/>
    <w:link w:val="Style_32"/>
  </w:style>
  <w:style w:styleId="Style_33" w:type="paragraph">
    <w:name w:val="WW-Absatz-Standardschriftart11111111111111"/>
    <w:link w:val="Style_33_ch"/>
  </w:style>
  <w:style w:styleId="Style_33_ch" w:type="character">
    <w:name w:val="WW-Absatz-Standardschriftart11111111111111"/>
    <w:link w:val="Style_33"/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heading 1"/>
    <w:next w:val="Style_3"/>
    <w:link w:val="Style_3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Основной шрифт абзаца"/>
    <w:link w:val="Style_36_ch"/>
  </w:style>
  <w:style w:styleId="Style_36_ch" w:type="character">
    <w:name w:val="Основной шрифт абзаца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WW-Absatz-Standardschriftart1111111111111111"/>
    <w:link w:val="Style_39_ch"/>
  </w:style>
  <w:style w:styleId="Style_39_ch" w:type="character">
    <w:name w:val="WW-Absatz-Standardschriftart1111111111111111"/>
    <w:link w:val="Style_39"/>
  </w:style>
  <w:style w:styleId="Style_40" w:type="paragraph">
    <w:name w:val="toc 1"/>
    <w:next w:val="Style_3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WW-Absatz-Standardschriftart11111111111"/>
    <w:link w:val="Style_41_ch"/>
  </w:style>
  <w:style w:styleId="Style_41_ch" w:type="character">
    <w:name w:val="WW-Absatz-Standardschriftart11111111111"/>
    <w:link w:val="Style_41"/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0"/>
    </w:rPr>
  </w:style>
  <w:style w:styleId="Style_42_ch" w:type="character">
    <w:name w:val="Header and Footer"/>
    <w:link w:val="Style_42"/>
    <w:rPr>
      <w:rFonts w:ascii="XO Thames" w:hAnsi="XO Thames"/>
      <w:sz w:val="20"/>
    </w:rPr>
  </w:style>
  <w:style w:styleId="Style_43" w:type="paragraph">
    <w:name w:val="WW-Absatz-Standardschriftart111111111111111111111"/>
    <w:link w:val="Style_43_ch"/>
  </w:style>
  <w:style w:styleId="Style_43_ch" w:type="character">
    <w:name w:val="WW-Absatz-Standardschriftart111111111111111111111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Текст выноски"/>
    <w:basedOn w:val="Style_3"/>
    <w:link w:val="Style_45_ch"/>
    <w:rPr>
      <w:rFonts w:ascii="Tahoma" w:hAnsi="Tahoma"/>
      <w:sz w:val="16"/>
    </w:rPr>
  </w:style>
  <w:style w:styleId="Style_45_ch" w:type="character">
    <w:name w:val="Текст выноски"/>
    <w:basedOn w:val="Style_3_ch"/>
    <w:link w:val="Style_45"/>
    <w:rPr>
      <w:rFonts w:ascii="Tahoma" w:hAnsi="Tahoma"/>
      <w:sz w:val="16"/>
    </w:rPr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WW-Absatz-Standardschriftart11111"/>
    <w:link w:val="Style_47_ch"/>
  </w:style>
  <w:style w:styleId="Style_47_ch" w:type="character">
    <w:name w:val="WW-Absatz-Standardschriftart11111"/>
    <w:link w:val="Style_47"/>
  </w:style>
  <w:style w:styleId="Style_48" w:type="paragraph">
    <w:name w:val="WW-Absatz-Standardschriftart1111111111"/>
    <w:link w:val="Style_48_ch"/>
  </w:style>
  <w:style w:styleId="Style_48_ch" w:type="character">
    <w:name w:val="WW-Absatz-Standardschriftart1111111111"/>
    <w:link w:val="Style_48"/>
  </w:style>
  <w:style w:styleId="Style_49" w:type="paragraph">
    <w:name w:val="WW-Absatz-Standardschriftart1"/>
    <w:link w:val="Style_49_ch"/>
  </w:style>
  <w:style w:styleId="Style_49_ch" w:type="character">
    <w:name w:val="WW-Absatz-Standardschriftart1"/>
    <w:link w:val="Style_49"/>
  </w:style>
  <w:style w:styleId="Style_50" w:type="paragraph">
    <w:name w:val="WW-Absatz-Standardschriftart1111111111111111111111"/>
    <w:link w:val="Style_50_ch"/>
  </w:style>
  <w:style w:styleId="Style_50_ch" w:type="character">
    <w:name w:val="WW-Absatz-Standardschriftart1111111111111111111111"/>
    <w:link w:val="Style_50"/>
  </w:style>
  <w:style w:styleId="Style_51" w:type="paragraph">
    <w:name w:val="toc 5"/>
    <w:next w:val="Style_3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Default Paragraph Font"/>
    <w:link w:val="Style_52_ch"/>
  </w:style>
  <w:style w:styleId="Style_52_ch" w:type="character">
    <w:name w:val="Default Paragraph Font"/>
    <w:link w:val="Style_52"/>
  </w:style>
  <w:style w:styleId="Style_53" w:type="paragraph">
    <w:name w:val="List"/>
    <w:basedOn w:val="Style_13"/>
    <w:link w:val="Style_53_ch"/>
    <w:rPr>
      <w:rFonts w:ascii="Arial" w:hAnsi="Arial"/>
    </w:rPr>
  </w:style>
  <w:style w:styleId="Style_53_ch" w:type="character">
    <w:name w:val="List"/>
    <w:basedOn w:val="Style_13_ch"/>
    <w:link w:val="Style_53"/>
    <w:rPr>
      <w:rFonts w:ascii="Arial" w:hAnsi="Arial"/>
    </w:rPr>
  </w:style>
  <w:style w:styleId="Style_54" w:type="paragraph">
    <w:name w:val="caption"/>
    <w:basedOn w:val="Style_3"/>
    <w:link w:val="Style_54_ch"/>
    <w:pPr>
      <w:spacing w:after="120" w:before="120"/>
      <w:ind/>
    </w:pPr>
    <w:rPr>
      <w:i w:val="1"/>
      <w:sz w:val="24"/>
    </w:rPr>
  </w:style>
  <w:style w:styleId="Style_54_ch" w:type="character">
    <w:name w:val="caption"/>
    <w:basedOn w:val="Style_3_ch"/>
    <w:link w:val="Style_54"/>
    <w:rPr>
      <w:i w:val="1"/>
      <w:sz w:val="24"/>
    </w:rPr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6" w:type="paragraph">
    <w:name w:val="Основной шрифт абзаца1"/>
    <w:link w:val="Style_56_ch"/>
  </w:style>
  <w:style w:styleId="Style_56_ch" w:type="character">
    <w:name w:val="Основной шрифт абзаца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111111111111111111"/>
    <w:link w:val="Style_59_ch"/>
  </w:style>
  <w:style w:styleId="Style_59_ch" w:type="character">
    <w:name w:val="WW-Absatz-Standardschriftart111111111111111111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111111111"/>
    <w:link w:val="Style_61_ch"/>
  </w:style>
  <w:style w:styleId="Style_61_ch" w:type="character">
    <w:name w:val="WW-Absatz-Standardschriftart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2025-08-21T08:39:08Z</dcterms:modified>
</cp:coreProperties>
</file>